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разработки сайтов</w:t>
            </w:r>
          </w:p>
          <w:p>
            <w:pPr>
              <w:jc w:val="center"/>
              <w:spacing w:after="0" w:line="240" w:lineRule="auto"/>
              <w:rPr>
                <w:sz w:val="32"/>
                <w:szCs w:val="32"/>
              </w:rPr>
            </w:pPr>
            <w:r>
              <w:rPr>
                <w:rFonts w:ascii="Times New Roman" w:hAnsi="Times New Roman" w:cs="Times New Roman"/>
                <w:color w:val="#000000"/>
                <w:sz w:val="32"/>
                <w:szCs w:val="32"/>
              </w:rPr>
              <w:t> К.М.06.06.09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разработки сайтов»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К.М.06.06.09 «Технологии разработки сайтов».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разработки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К.М.06.06.09 «Технологии разработки сайтов»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Информационные и коммуникационные технологии в управлении образовательной организацией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Интернет.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и web-дизайн: CorelDRAW, AdobePhotoshop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Интернет.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и web-дизайн: CorelDRAW, AdobePhotoshop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4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Интернет. Web-дизайн: структура и содержание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Интернет. Web-дизайн: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и web-дизайн: CorelDRAW, AdobePhotoshop</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Компьютерная графика и web-дизайн: CorelDRAW, AdobePhotoshop</w:t>
            </w:r>
          </w:p>
          <w:p>
            <w:pPr>
              <w:jc w:val="both"/>
              <w:spacing w:after="0" w:line="240" w:lineRule="auto"/>
              <w:rPr>
                <w:sz w:val="24"/>
                <w:szCs w:val="24"/>
              </w:rPr>
            </w:pPr>
            <w:r>
              <w:rPr>
                <w:rFonts w:ascii="Times New Roman" w:hAnsi="Times New Roman" w:cs="Times New Roman"/>
                <w:color w:val="#000000"/>
                <w:sz w:val="24"/>
                <w:szCs w:val="24"/>
              </w:rPr>
              <w:t> Возможности CorelDRAW и AdobePhotoshop для создания основных графических элементов web-страниц. Технология создания шаблона web-сайта средствами AdobePhotoshop.</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Язык HTML. Возможности и основные теги языка HTML. Юзабилити web-сайта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Технологии создания web-сайта. Язык HTML. Возможности и основные теги языка HTML. Юзабилити web-сайта</w:t>
            </w:r>
          </w:p>
          <w:p>
            <w:pPr>
              <w:jc w:val="both"/>
              <w:spacing w:after="0" w:line="240" w:lineRule="auto"/>
              <w:rPr>
                <w:sz w:val="24"/>
                <w:szCs w:val="24"/>
              </w:rPr>
            </w:pPr>
            <w:r>
              <w:rPr>
                <w:rFonts w:ascii="Times New Roman" w:hAnsi="Times New Roman" w:cs="Times New Roman"/>
                <w:color w:val="#000000"/>
                <w:sz w:val="24"/>
                <w:szCs w:val="24"/>
              </w:rPr>
              <w:t> 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Технологии стороны клиента. Сценарии и обработка события. JavaScript</w:t>
            </w:r>
          </w:p>
        </w:tc>
      </w:tr>
      <w:tr>
        <w:trPr>
          <w:trHeight w:hRule="exact" w:val="790.7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Технологии создания web-сайта. Технологии стороны клиента. Сценарии и обработка события. JavaScript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web-сайта. Язык HTML.</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 1.</w:t>
            </w:r>
          </w:p>
          <w:p>
            <w:pPr>
              <w:jc w:val="both"/>
              <w:spacing w:after="0" w:line="240" w:lineRule="auto"/>
              <w:rPr>
                <w:sz w:val="24"/>
                <w:szCs w:val="24"/>
              </w:rPr>
            </w:pPr>
            <w:r>
              <w:rPr>
                <w:rFonts w:ascii="Times New Roman" w:hAnsi="Times New Roman" w:cs="Times New Roman"/>
                <w:color w:val="#000000"/>
                <w:sz w:val="24"/>
                <w:szCs w:val="24"/>
              </w:rPr>
              <w:t> Технологии создания web-сайта. Язык HTML. Возможности и основные теги языка HTML. Юза-билити web-сайта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Работа с web-страницами.</w:t>
            </w:r>
          </w:p>
          <w:p>
            <w:pPr>
              <w:jc w:val="both"/>
              <w:spacing w:after="0" w:line="240" w:lineRule="auto"/>
              <w:rPr>
                <w:sz w:val="24"/>
                <w:szCs w:val="24"/>
              </w:rPr>
            </w:pPr>
            <w:r>
              <w:rPr>
                <w:rFonts w:ascii="Times New Roman" w:hAnsi="Times New Roman" w:cs="Times New Roman"/>
                <w:color w:val="#000000"/>
                <w:sz w:val="24"/>
                <w:szCs w:val="24"/>
              </w:rPr>
              <w:t> 2.	Вставка текста и графических изображений, создание гиперссылок.</w:t>
            </w:r>
          </w:p>
          <w:p>
            <w:pPr>
              <w:jc w:val="both"/>
              <w:spacing w:after="0" w:line="240" w:lineRule="auto"/>
              <w:rPr>
                <w:sz w:val="24"/>
                <w:szCs w:val="24"/>
              </w:rPr>
            </w:pPr>
            <w:r>
              <w:rPr>
                <w:rFonts w:ascii="Times New Roman" w:hAnsi="Times New Roman" w:cs="Times New Roman"/>
                <w:color w:val="#000000"/>
                <w:sz w:val="24"/>
                <w:szCs w:val="24"/>
              </w:rPr>
              <w:t> 3.	Табличный дизайн.</w:t>
            </w:r>
          </w:p>
          <w:p>
            <w:pPr>
              <w:jc w:val="both"/>
              <w:spacing w:after="0" w:line="240" w:lineRule="auto"/>
              <w:rPr>
                <w:sz w:val="24"/>
                <w:szCs w:val="24"/>
              </w:rPr>
            </w:pPr>
            <w:r>
              <w:rPr>
                <w:rFonts w:ascii="Times New Roman" w:hAnsi="Times New Roman" w:cs="Times New Roman"/>
                <w:color w:val="#000000"/>
                <w:sz w:val="24"/>
                <w:szCs w:val="24"/>
              </w:rPr>
              <w:t> 4.	Использование шаблонов.</w:t>
            </w:r>
          </w:p>
          <w:p>
            <w:pPr>
              <w:jc w:val="both"/>
              <w:spacing w:after="0" w:line="240" w:lineRule="auto"/>
              <w:rPr>
                <w:sz w:val="24"/>
                <w:szCs w:val="24"/>
              </w:rPr>
            </w:pPr>
            <w:r>
              <w:rPr>
                <w:rFonts w:ascii="Times New Roman" w:hAnsi="Times New Roman" w:cs="Times New Roman"/>
                <w:color w:val="#000000"/>
                <w:sz w:val="24"/>
                <w:szCs w:val="24"/>
              </w:rPr>
              <w:t> 5.	Анимация элементов web-страниц.</w:t>
            </w:r>
          </w:p>
          <w:p>
            <w:pPr>
              <w:jc w:val="both"/>
              <w:spacing w:after="0" w:line="240" w:lineRule="auto"/>
              <w:rPr>
                <w:sz w:val="24"/>
                <w:szCs w:val="24"/>
              </w:rPr>
            </w:pPr>
            <w:r>
              <w:rPr>
                <w:rFonts w:ascii="Times New Roman" w:hAnsi="Times New Roman" w:cs="Times New Roman"/>
                <w:color w:val="#000000"/>
                <w:sz w:val="24"/>
                <w:szCs w:val="24"/>
              </w:rPr>
              <w:t> 6.	Работа с формами.</w:t>
            </w:r>
          </w:p>
          <w:p>
            <w:pPr>
              <w:jc w:val="both"/>
              <w:spacing w:after="0" w:line="240" w:lineRule="auto"/>
              <w:rPr>
                <w:sz w:val="24"/>
                <w:szCs w:val="24"/>
              </w:rPr>
            </w:pPr>
            <w:r>
              <w:rPr>
                <w:rFonts w:ascii="Times New Roman" w:hAnsi="Times New Roman" w:cs="Times New Roman"/>
                <w:color w:val="#000000"/>
                <w:sz w:val="24"/>
                <w:szCs w:val="24"/>
              </w:rPr>
              <w:t> 7.	Юзабилити web-сайта.</w:t>
            </w:r>
          </w:p>
          <w:p>
            <w:pPr>
              <w:jc w:val="both"/>
              <w:spacing w:after="0" w:line="240" w:lineRule="auto"/>
              <w:rPr>
                <w:sz w:val="24"/>
                <w:szCs w:val="24"/>
              </w:rPr>
            </w:pPr>
            <w:r>
              <w:rPr>
                <w:rFonts w:ascii="Times New Roman" w:hAnsi="Times New Roman" w:cs="Times New Roman"/>
                <w:color w:val="#000000"/>
                <w:sz w:val="24"/>
                <w:szCs w:val="24"/>
              </w:rPr>
              <w:t> 8.	Организация навигации с точки зрения удобства пользователя.</w:t>
            </w:r>
          </w:p>
          <w:p>
            <w:pPr>
              <w:jc w:val="both"/>
              <w:spacing w:after="0" w:line="240" w:lineRule="auto"/>
              <w:rPr>
                <w:sz w:val="24"/>
                <w:szCs w:val="24"/>
              </w:rPr>
            </w:pPr>
            <w:r>
              <w:rPr>
                <w:rFonts w:ascii="Times New Roman" w:hAnsi="Times New Roman" w:cs="Times New Roman"/>
                <w:color w:val="#000000"/>
                <w:sz w:val="24"/>
                <w:szCs w:val="24"/>
              </w:rPr>
              <w:t> 9.	Организация визуальной иерархии и текстовой информации на web-сайте.</w:t>
            </w:r>
          </w:p>
          <w:p>
            <w:pPr>
              <w:jc w:val="both"/>
              <w:spacing w:after="0" w:line="240" w:lineRule="auto"/>
              <w:rPr>
                <w:sz w:val="24"/>
                <w:szCs w:val="24"/>
              </w:rPr>
            </w:pPr>
            <w:r>
              <w:rPr>
                <w:rFonts w:ascii="Times New Roman" w:hAnsi="Times New Roman" w:cs="Times New Roman"/>
                <w:color w:val="#000000"/>
                <w:sz w:val="24"/>
                <w:szCs w:val="24"/>
              </w:rPr>
              <w:t> 10.	Тестирование сайта на определение хорошей веб-навигации.</w:t>
            </w:r>
          </w:p>
          <w:p>
            <w:pPr>
              <w:jc w:val="both"/>
              <w:spacing w:after="0" w:line="240" w:lineRule="auto"/>
              <w:rPr>
                <w:sz w:val="24"/>
                <w:szCs w:val="24"/>
              </w:rPr>
            </w:pPr>
            <w:r>
              <w:rPr>
                <w:rFonts w:ascii="Times New Roman" w:hAnsi="Times New Roman" w:cs="Times New Roman"/>
                <w:color w:val="#000000"/>
                <w:sz w:val="24"/>
                <w:szCs w:val="24"/>
              </w:rPr>
              <w:t> 11.	Анализ правильной и неправильной web-навигации.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HTML. Возможности и основные теги языка HTML. Юзабилити web-сайта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3. Язык HTML. Возможности и основные теги языка HTML. Юза -билити web-сайта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Работа с web-страницами.</w:t>
            </w:r>
          </w:p>
          <w:p>
            <w:pPr>
              <w:jc w:val="left"/>
              <w:spacing w:after="0" w:line="240" w:lineRule="auto"/>
              <w:rPr>
                <w:sz w:val="24"/>
                <w:szCs w:val="24"/>
              </w:rPr>
            </w:pPr>
            <w:r>
              <w:rPr>
                <w:rFonts w:ascii="Times New Roman" w:hAnsi="Times New Roman" w:cs="Times New Roman"/>
                <w:color w:val="#000000"/>
                <w:sz w:val="24"/>
                <w:szCs w:val="24"/>
              </w:rPr>
              <w:t> 2.	Вставка текста и графических изображений, создание гиперссылок.</w:t>
            </w:r>
          </w:p>
          <w:p>
            <w:pPr>
              <w:jc w:val="left"/>
              <w:spacing w:after="0" w:line="240" w:lineRule="auto"/>
              <w:rPr>
                <w:sz w:val="24"/>
                <w:szCs w:val="24"/>
              </w:rPr>
            </w:pPr>
            <w:r>
              <w:rPr>
                <w:rFonts w:ascii="Times New Roman" w:hAnsi="Times New Roman" w:cs="Times New Roman"/>
                <w:color w:val="#000000"/>
                <w:sz w:val="24"/>
                <w:szCs w:val="24"/>
              </w:rPr>
              <w:t> 3.	Табличный дизайн.</w:t>
            </w:r>
          </w:p>
          <w:p>
            <w:pPr>
              <w:jc w:val="left"/>
              <w:spacing w:after="0" w:line="240" w:lineRule="auto"/>
              <w:rPr>
                <w:sz w:val="24"/>
                <w:szCs w:val="24"/>
              </w:rPr>
            </w:pPr>
            <w:r>
              <w:rPr>
                <w:rFonts w:ascii="Times New Roman" w:hAnsi="Times New Roman" w:cs="Times New Roman"/>
                <w:color w:val="#000000"/>
                <w:sz w:val="24"/>
                <w:szCs w:val="24"/>
              </w:rPr>
              <w:t> 4.	Использование шаблонов.</w:t>
            </w:r>
          </w:p>
          <w:p>
            <w:pPr>
              <w:jc w:val="left"/>
              <w:spacing w:after="0" w:line="240" w:lineRule="auto"/>
              <w:rPr>
                <w:sz w:val="24"/>
                <w:szCs w:val="24"/>
              </w:rPr>
            </w:pPr>
            <w:r>
              <w:rPr>
                <w:rFonts w:ascii="Times New Roman" w:hAnsi="Times New Roman" w:cs="Times New Roman"/>
                <w:color w:val="#000000"/>
                <w:sz w:val="24"/>
                <w:szCs w:val="24"/>
              </w:rPr>
              <w:t> 5.	Анимация элементов web-страниц.</w:t>
            </w:r>
          </w:p>
          <w:p>
            <w:pPr>
              <w:jc w:val="left"/>
              <w:spacing w:after="0" w:line="240" w:lineRule="auto"/>
              <w:rPr>
                <w:sz w:val="24"/>
                <w:szCs w:val="24"/>
              </w:rPr>
            </w:pPr>
            <w:r>
              <w:rPr>
                <w:rFonts w:ascii="Times New Roman" w:hAnsi="Times New Roman" w:cs="Times New Roman"/>
                <w:color w:val="#000000"/>
                <w:sz w:val="24"/>
                <w:szCs w:val="24"/>
              </w:rPr>
              <w:t> 6.	Работа с формами.</w:t>
            </w:r>
          </w:p>
          <w:p>
            <w:pPr>
              <w:jc w:val="left"/>
              <w:spacing w:after="0" w:line="240" w:lineRule="auto"/>
              <w:rPr>
                <w:sz w:val="24"/>
                <w:szCs w:val="24"/>
              </w:rPr>
            </w:pPr>
            <w:r>
              <w:rPr>
                <w:rFonts w:ascii="Times New Roman" w:hAnsi="Times New Roman" w:cs="Times New Roman"/>
                <w:color w:val="#000000"/>
                <w:sz w:val="24"/>
                <w:szCs w:val="24"/>
              </w:rPr>
              <w:t> 7.	Юзабилитиweb-сайта.</w:t>
            </w:r>
          </w:p>
          <w:p>
            <w:pPr>
              <w:jc w:val="left"/>
              <w:spacing w:after="0" w:line="240" w:lineRule="auto"/>
              <w:rPr>
                <w:sz w:val="24"/>
                <w:szCs w:val="24"/>
              </w:rPr>
            </w:pPr>
            <w:r>
              <w:rPr>
                <w:rFonts w:ascii="Times New Roman" w:hAnsi="Times New Roman" w:cs="Times New Roman"/>
                <w:color w:val="#000000"/>
                <w:sz w:val="24"/>
                <w:szCs w:val="24"/>
              </w:rPr>
              <w:t> 8.	Тестирование сайта на определение хорошей веб-навигации.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Сценарии и обработка события. JavaScript</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Сценарии и обработка события. JavaScript</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Сценарий и обработка события. События в динамическом HTML.</w:t>
            </w:r>
          </w:p>
          <w:p>
            <w:pPr>
              <w:jc w:val="left"/>
              <w:spacing w:after="0" w:line="240" w:lineRule="auto"/>
              <w:rPr>
                <w:sz w:val="24"/>
                <w:szCs w:val="24"/>
              </w:rPr>
            </w:pPr>
            <w:r>
              <w:rPr>
                <w:rFonts w:ascii="Times New Roman" w:hAnsi="Times New Roman" w:cs="Times New Roman"/>
                <w:color w:val="#000000"/>
                <w:sz w:val="24"/>
                <w:szCs w:val="24"/>
              </w:rPr>
              <w:t> 2.	Связывание кода с событиями.</w:t>
            </w:r>
          </w:p>
          <w:p>
            <w:pPr>
              <w:jc w:val="left"/>
              <w:spacing w:after="0" w:line="240" w:lineRule="auto"/>
              <w:rPr>
                <w:sz w:val="24"/>
                <w:szCs w:val="24"/>
              </w:rPr>
            </w:pPr>
            <w:r>
              <w:rPr>
                <w:rFonts w:ascii="Times New Roman" w:hAnsi="Times New Roman" w:cs="Times New Roman"/>
                <w:color w:val="#000000"/>
                <w:sz w:val="24"/>
                <w:szCs w:val="24"/>
              </w:rPr>
              <w:t> 3.	Создание сценария. Внедрение сценария в HTML.</w:t>
            </w:r>
          </w:p>
          <w:p>
            <w:pPr>
              <w:jc w:val="left"/>
              <w:spacing w:after="0" w:line="240" w:lineRule="auto"/>
              <w:rPr>
                <w:sz w:val="24"/>
                <w:szCs w:val="24"/>
              </w:rPr>
            </w:pPr>
            <w:r>
              <w:rPr>
                <w:rFonts w:ascii="Times New Roman" w:hAnsi="Times New Roman" w:cs="Times New Roman"/>
                <w:color w:val="#000000"/>
                <w:sz w:val="24"/>
                <w:szCs w:val="24"/>
              </w:rPr>
              <w:t> 4.	Основные идеи JavaScript. Структура JavaScript программы.</w:t>
            </w:r>
          </w:p>
          <w:p>
            <w:pPr>
              <w:jc w:val="left"/>
              <w:spacing w:after="0" w:line="240" w:lineRule="auto"/>
              <w:rPr>
                <w:sz w:val="24"/>
                <w:szCs w:val="24"/>
              </w:rPr>
            </w:pPr>
            <w:r>
              <w:rPr>
                <w:rFonts w:ascii="Times New Roman" w:hAnsi="Times New Roman" w:cs="Times New Roman"/>
                <w:color w:val="#000000"/>
                <w:sz w:val="24"/>
                <w:szCs w:val="24"/>
              </w:rPr>
              <w:t> 5.	Типовые примеры использования JavaScript-сценариев. JavaScript.</w:t>
            </w:r>
          </w:p>
          <w:p>
            <w:pPr>
              <w:jc w:val="left"/>
              <w:spacing w:after="0" w:line="240" w:lineRule="auto"/>
              <w:rPr>
                <w:sz w:val="24"/>
                <w:szCs w:val="24"/>
              </w:rPr>
            </w:pPr>
            <w:r>
              <w:rPr>
                <w:rFonts w:ascii="Times New Roman" w:hAnsi="Times New Roman" w:cs="Times New Roman"/>
                <w:color w:val="#000000"/>
                <w:sz w:val="24"/>
                <w:szCs w:val="24"/>
              </w:rPr>
              <w:t> 6.	Базовые элементы языка JavaScript.</w:t>
            </w:r>
          </w:p>
          <w:p>
            <w:pPr>
              <w:jc w:val="left"/>
              <w:spacing w:after="0" w:line="240" w:lineRule="auto"/>
              <w:rPr>
                <w:sz w:val="24"/>
                <w:szCs w:val="24"/>
              </w:rPr>
            </w:pPr>
            <w:r>
              <w:rPr>
                <w:rFonts w:ascii="Times New Roman" w:hAnsi="Times New Roman" w:cs="Times New Roman"/>
                <w:color w:val="#000000"/>
                <w:sz w:val="24"/>
                <w:szCs w:val="24"/>
              </w:rPr>
              <w:t> 7.	Основные объекты языка JavaScript.</w:t>
            </w:r>
          </w:p>
          <w:p>
            <w:pPr>
              <w:jc w:val="left"/>
              <w:spacing w:after="0" w:line="240" w:lineRule="auto"/>
              <w:rPr>
                <w:sz w:val="24"/>
                <w:szCs w:val="24"/>
              </w:rPr>
            </w:pPr>
            <w:r>
              <w:rPr>
                <w:rFonts w:ascii="Times New Roman" w:hAnsi="Times New Roman" w:cs="Times New Roman"/>
                <w:color w:val="#000000"/>
                <w:sz w:val="24"/>
                <w:szCs w:val="24"/>
              </w:rPr>
              <w:t> 8.	Синтаксис JavaScript. Переменные. Операции. Управляющие структуры и организация циклов. Функции JavaScript.</w:t>
            </w:r>
          </w:p>
          <w:p>
            <w:pPr>
              <w:jc w:val="left"/>
              <w:spacing w:after="0" w:line="240" w:lineRule="auto"/>
              <w:rPr>
                <w:sz w:val="24"/>
                <w:szCs w:val="24"/>
              </w:rPr>
            </w:pPr>
            <w:r>
              <w:rPr>
                <w:rFonts w:ascii="Times New Roman" w:hAnsi="Times New Roman" w:cs="Times New Roman"/>
                <w:color w:val="#000000"/>
                <w:sz w:val="24"/>
                <w:szCs w:val="24"/>
              </w:rPr>
              <w:t> 9.	Объектная модель JavaScript. Обработка событий.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разработки сайтов»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Нагаевой,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http://www.iprbookshop.ru/93989.html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WEB-сайта</w:t>
            </w:r>
            <w:r>
              <w:rPr/>
              <w:t xml:space="preserve"> </w:t>
            </w:r>
            <w:r>
              <w:rPr>
                <w:rFonts w:ascii="Times New Roman" w:hAnsi="Times New Roman" w:cs="Times New Roman"/>
                <w:color w:val="#000000"/>
                <w:sz w:val="24"/>
                <w:szCs w:val="24"/>
              </w:rPr>
              <w:t>средствами</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Пещеров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WEB-сайта</w:t>
            </w:r>
            <w:r>
              <w:rPr/>
              <w:t xml:space="preserve"> </w:t>
            </w:r>
            <w:r>
              <w:rPr>
                <w:rFonts w:ascii="Times New Roman" w:hAnsi="Times New Roman" w:cs="Times New Roman"/>
                <w:color w:val="#000000"/>
                <w:sz w:val="24"/>
                <w:szCs w:val="24"/>
              </w:rPr>
              <w:t>средствами</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978-5-9500469-3-3.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http://www.iprbookshop.ru/80643.html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Флойд,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978-5-4497-0886-1.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http://www.iprbookshop.ru/101998.html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6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08.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2023-2024_ФГОС3++2023_Бак-ЗФО-ПО2(НОиИнф)(23)_plx_Технологии разработки сайтов</dc:title>
  <dc:creator>FastReport.NET</dc:creator>
</cp:coreProperties>
</file>